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47" w:rsidRPr="00B84596" w:rsidRDefault="00B6553D" w:rsidP="00B84596">
      <w:pPr>
        <w:ind w:right="-993"/>
        <w:rPr>
          <w:rFonts w:asciiTheme="majorHAnsi" w:hAnsiTheme="majorHAnsi"/>
        </w:rPr>
        <w:sectPr w:rsidR="006E5E47" w:rsidRPr="00B84596" w:rsidSect="00140EEC">
          <w:headerReference w:type="default" r:id="rId7"/>
          <w:footerReference w:type="default" r:id="rId8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-885190</wp:posOffset>
            </wp:positionV>
            <wp:extent cx="7204986" cy="101917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orts Boules Challen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986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A8" w:rsidRDefault="00BB19A8" w:rsidP="00BB19A8"/>
    <w:p w:rsidR="006E5E47" w:rsidRDefault="00F575E2" w:rsidP="00B84596">
      <w:pPr>
        <w:ind w:left="2410"/>
        <w:jc w:val="center"/>
        <w:rPr>
          <w:b/>
          <w:color w:val="222A35" w:themeColor="text2" w:themeShade="80"/>
          <w:sz w:val="56"/>
          <w:szCs w:val="56"/>
        </w:rPr>
      </w:pPr>
      <w:r>
        <w:rPr>
          <w:b/>
          <w:color w:val="222A35" w:themeColor="text2" w:themeShade="80"/>
          <w:sz w:val="56"/>
          <w:szCs w:val="56"/>
        </w:rPr>
        <w:t>Informations</w:t>
      </w:r>
    </w:p>
    <w:p w:rsidR="00F575E2" w:rsidRPr="00F575E2" w:rsidRDefault="00F575E2" w:rsidP="00B84596">
      <w:pPr>
        <w:ind w:left="2410"/>
        <w:jc w:val="center"/>
        <w:rPr>
          <w:b/>
          <w:color w:val="222A35" w:themeColor="text2" w:themeShade="80"/>
          <w:sz w:val="28"/>
          <w:szCs w:val="56"/>
        </w:rPr>
      </w:pPr>
    </w:p>
    <w:p w:rsidR="00BB19A8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84596">
        <w:rPr>
          <w:color w:val="222A35" w:themeColor="text2" w:themeShade="80"/>
        </w:rPr>
        <w:t xml:space="preserve"> </w:t>
      </w:r>
      <w:r w:rsidR="00F575E2">
        <w:rPr>
          <w:color w:val="222A35" w:themeColor="text2" w:themeShade="80"/>
        </w:rPr>
        <w:t>Challenge Sports Boules</w:t>
      </w:r>
    </w:p>
    <w:p w:rsidR="006E5E47" w:rsidRPr="00B84596" w:rsidRDefault="006E5E47" w:rsidP="00B84596">
      <w:pPr>
        <w:ind w:left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F575E2">
        <w:rPr>
          <w:b/>
          <w:color w:val="222A35" w:themeColor="text2" w:themeShade="80"/>
        </w:rPr>
        <w:t xml:space="preserve"> </w:t>
      </w:r>
      <w:r w:rsidR="00B84596" w:rsidRPr="00B84596">
        <w:rPr>
          <w:color w:val="222A35" w:themeColor="text2" w:themeShade="80"/>
        </w:rPr>
        <w:t xml:space="preserve">Mardi </w:t>
      </w:r>
      <w:r w:rsidR="00B50D64">
        <w:rPr>
          <w:color w:val="222A35" w:themeColor="text2" w:themeShade="80"/>
        </w:rPr>
        <w:t>26 septembre</w:t>
      </w:r>
      <w:r w:rsidR="00F575E2">
        <w:rPr>
          <w:color w:val="222A35" w:themeColor="text2" w:themeShade="80"/>
        </w:rPr>
        <w:t xml:space="preserve"> – Mardi </w:t>
      </w:r>
      <w:r w:rsidR="00B50D64">
        <w:rPr>
          <w:color w:val="222A35" w:themeColor="text2" w:themeShade="80"/>
        </w:rPr>
        <w:t>12 mars</w:t>
      </w:r>
      <w:r w:rsidR="00F575E2">
        <w:rPr>
          <w:color w:val="222A35" w:themeColor="text2" w:themeShade="80"/>
        </w:rPr>
        <w:t xml:space="preserve"> – Mardi </w:t>
      </w:r>
      <w:r w:rsidR="00B50D64">
        <w:rPr>
          <w:color w:val="222A35" w:themeColor="text2" w:themeShade="80"/>
        </w:rPr>
        <w:t xml:space="preserve">2 avril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="00F575E2">
        <w:rPr>
          <w:color w:val="222A35" w:themeColor="text2" w:themeShade="80"/>
        </w:rPr>
        <w:t xml:space="preserve"> Boulodrome de Pau (</w:t>
      </w:r>
      <w:r w:rsidR="00B84596">
        <w:rPr>
          <w:color w:val="222A35" w:themeColor="text2" w:themeShade="80"/>
        </w:rPr>
        <w:t xml:space="preserve">A côté du Centre Nelson </w:t>
      </w:r>
      <w:proofErr w:type="spellStart"/>
      <w:r w:rsidR="00B84596">
        <w:rPr>
          <w:color w:val="222A35" w:themeColor="text2" w:themeShade="80"/>
        </w:rPr>
        <w:t>Paillou</w:t>
      </w:r>
      <w:proofErr w:type="spellEnd"/>
      <w:r w:rsidR="00F575E2">
        <w:rPr>
          <w:color w:val="222A35" w:themeColor="text2" w:themeShade="80"/>
        </w:rPr>
        <w:t>) – Boulodrome d’</w:t>
      </w:r>
      <w:proofErr w:type="spellStart"/>
      <w:r w:rsidR="00F575E2">
        <w:rPr>
          <w:color w:val="222A35" w:themeColor="text2" w:themeShade="80"/>
        </w:rPr>
        <w:t>Ascain</w:t>
      </w:r>
      <w:proofErr w:type="spellEnd"/>
    </w:p>
    <w:p w:rsidR="006E5E47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 limite d’inscription :</w:t>
      </w:r>
      <w:r w:rsidR="00B84596">
        <w:rPr>
          <w:color w:val="222A35" w:themeColor="text2" w:themeShade="80"/>
        </w:rPr>
        <w:t xml:space="preserve"> </w:t>
      </w:r>
      <w:r w:rsidR="00B50D64">
        <w:rPr>
          <w:b/>
          <w:color w:val="FF0000"/>
        </w:rPr>
        <w:t>Vendredi 22</w:t>
      </w:r>
      <w:r w:rsidR="005D17F1" w:rsidRPr="00F575E2">
        <w:rPr>
          <w:b/>
          <w:color w:val="FF0000"/>
        </w:rPr>
        <w:t xml:space="preserve"> </w:t>
      </w:r>
      <w:r w:rsidR="00B50D64">
        <w:rPr>
          <w:b/>
          <w:color w:val="FF0000"/>
        </w:rPr>
        <w:t xml:space="preserve">septembre </w:t>
      </w:r>
      <w:r w:rsidR="005D17F1" w:rsidRPr="00F575E2">
        <w:rPr>
          <w:b/>
          <w:color w:val="FF0000"/>
        </w:rPr>
        <w:t>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230F0E" w:rsidRDefault="00230F0E">
      <w:pPr>
        <w:widowControl/>
        <w:autoSpaceDE/>
        <w:autoSpaceDN/>
        <w:spacing w:after="160" w:line="259" w:lineRule="auto"/>
        <w:rPr>
          <w:color w:val="222A35" w:themeColor="text2" w:themeShade="80"/>
        </w:rPr>
      </w:pPr>
    </w:p>
    <w:p w:rsidR="00230F0E" w:rsidRDefault="00230F0E" w:rsidP="00F575E2">
      <w:pPr>
        <w:widowControl/>
        <w:autoSpaceDE/>
        <w:autoSpaceDN/>
        <w:spacing w:after="160" w:line="259" w:lineRule="auto"/>
        <w:ind w:left="2124" w:firstLine="711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Le Challenge départemental Sports Boules se compose de 3 rencontres : deux journées d’enchainements de parties de tirs et de points et une finale. </w:t>
      </w:r>
    </w:p>
    <w:p w:rsidR="00230F0E" w:rsidRDefault="00230F0E" w:rsidP="00F575E2">
      <w:pPr>
        <w:widowControl/>
        <w:autoSpaceDE/>
        <w:autoSpaceDN/>
        <w:spacing w:after="160" w:line="259" w:lineRule="auto"/>
        <w:ind w:left="2124" w:firstLine="711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Un établissement engage </w:t>
      </w:r>
      <w:r w:rsidRPr="0021348A">
        <w:rPr>
          <w:b/>
          <w:color w:val="FF0000"/>
        </w:rPr>
        <w:t>au moins une équipe composée de 4 mêmes joueurs</w:t>
      </w:r>
      <w:r>
        <w:rPr>
          <w:color w:val="222A35" w:themeColor="text2" w:themeShade="80"/>
        </w:rPr>
        <w:t xml:space="preserve">, et ce, </w:t>
      </w:r>
      <w:r w:rsidRPr="0021348A">
        <w:rPr>
          <w:b/>
          <w:color w:val="FF0000"/>
          <w:u w:val="single"/>
        </w:rPr>
        <w:t xml:space="preserve">sur chacune des 3 rencontres. </w:t>
      </w:r>
    </w:p>
    <w:p w:rsidR="00230F0E" w:rsidRDefault="00230F0E" w:rsidP="00F575E2">
      <w:pPr>
        <w:widowControl/>
        <w:autoSpaceDE/>
        <w:autoSpaceDN/>
        <w:spacing w:after="160" w:line="259" w:lineRule="auto"/>
        <w:ind w:left="2124" w:firstLine="711"/>
        <w:rPr>
          <w:color w:val="222A35" w:themeColor="text2" w:themeShade="80"/>
        </w:rPr>
      </w:pPr>
      <w:r>
        <w:rPr>
          <w:color w:val="222A35" w:themeColor="text2" w:themeShade="80"/>
        </w:rPr>
        <w:t>Le cumul des points ser</w:t>
      </w:r>
      <w:r w:rsidR="00F575E2">
        <w:rPr>
          <w:color w:val="222A35" w:themeColor="text2" w:themeShade="80"/>
        </w:rPr>
        <w:t xml:space="preserve">a comptabilisé pour la finale. </w:t>
      </w:r>
    </w:p>
    <w:p w:rsidR="00F575E2" w:rsidRDefault="00F575E2" w:rsidP="00F575E2">
      <w:pPr>
        <w:widowControl/>
        <w:autoSpaceDE/>
        <w:autoSpaceDN/>
        <w:spacing w:after="160" w:line="259" w:lineRule="auto"/>
        <w:ind w:left="2124"/>
        <w:rPr>
          <w:color w:val="222A35" w:themeColor="text2" w:themeShade="80"/>
        </w:rPr>
      </w:pPr>
    </w:p>
    <w:p w:rsidR="00230F0E" w:rsidRPr="00F575E2" w:rsidRDefault="00230F0E" w:rsidP="00230F0E">
      <w:pPr>
        <w:widowControl/>
        <w:autoSpaceDE/>
        <w:autoSpaceDN/>
        <w:spacing w:after="160" w:line="259" w:lineRule="auto"/>
        <w:ind w:left="2124"/>
        <w:rPr>
          <w:b/>
          <w:color w:val="222A35" w:themeColor="text2" w:themeShade="80"/>
          <w:u w:val="single"/>
        </w:rPr>
      </w:pPr>
      <w:r w:rsidRPr="00F575E2">
        <w:rPr>
          <w:b/>
          <w:color w:val="222A35" w:themeColor="text2" w:themeShade="80"/>
          <w:u w:val="single"/>
        </w:rPr>
        <w:t xml:space="preserve">Programme des rencontres : </w:t>
      </w:r>
    </w:p>
    <w:p w:rsidR="00B50D64" w:rsidRPr="00B50D64" w:rsidRDefault="00230F0E" w:rsidP="00F575E2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  <w:r w:rsidRPr="00B50D64">
        <w:rPr>
          <w:color w:val="222A35" w:themeColor="text2" w:themeShade="80"/>
          <w:u w:val="single"/>
        </w:rPr>
        <w:t>1</w:t>
      </w:r>
      <w:r w:rsidRPr="00B50D64">
        <w:rPr>
          <w:color w:val="222A35" w:themeColor="text2" w:themeShade="80"/>
          <w:u w:val="single"/>
          <w:vertAlign w:val="superscript"/>
        </w:rPr>
        <w:t>ère</w:t>
      </w:r>
      <w:r w:rsidRPr="00B50D64">
        <w:rPr>
          <w:color w:val="222A35" w:themeColor="text2" w:themeShade="80"/>
          <w:u w:val="single"/>
        </w:rPr>
        <w:t xml:space="preserve"> Journée :</w:t>
      </w:r>
      <w:r w:rsidRPr="00B50D64">
        <w:rPr>
          <w:color w:val="222A35" w:themeColor="text2" w:themeShade="80"/>
        </w:rPr>
        <w:t xml:space="preserve"> </w:t>
      </w:r>
      <w:r w:rsidRPr="00B50D64">
        <w:rPr>
          <w:b/>
          <w:color w:val="2E74B5" w:themeColor="accent1" w:themeShade="BF"/>
        </w:rPr>
        <w:t xml:space="preserve">Mardi </w:t>
      </w:r>
      <w:r w:rsidR="00B50D64" w:rsidRPr="00B50D64">
        <w:rPr>
          <w:b/>
          <w:color w:val="2E74B5" w:themeColor="accent1" w:themeShade="BF"/>
        </w:rPr>
        <w:t>26 septembre 2023</w:t>
      </w:r>
      <w:r w:rsidRPr="00B50D64">
        <w:rPr>
          <w:color w:val="2E74B5" w:themeColor="accent1" w:themeShade="BF"/>
        </w:rPr>
        <w:t xml:space="preserve"> </w:t>
      </w:r>
      <w:r w:rsidR="00B50D64" w:rsidRPr="00B50D64">
        <w:rPr>
          <w:color w:val="222A35" w:themeColor="text2" w:themeShade="80"/>
        </w:rPr>
        <w:t>au Boulodrome d’</w:t>
      </w:r>
      <w:proofErr w:type="spellStart"/>
      <w:r w:rsidR="00B50D64" w:rsidRPr="00B50D64">
        <w:rPr>
          <w:color w:val="222A35" w:themeColor="text2" w:themeShade="80"/>
        </w:rPr>
        <w:t>Ascain</w:t>
      </w:r>
      <w:proofErr w:type="spellEnd"/>
    </w:p>
    <w:p w:rsidR="00B50D64" w:rsidRDefault="0021348A" w:rsidP="00B50D64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  <w:r w:rsidRPr="00B50D64">
        <w:rPr>
          <w:color w:val="222A35" w:themeColor="text2" w:themeShade="80"/>
          <w:u w:val="single"/>
        </w:rPr>
        <w:t>2</w:t>
      </w:r>
      <w:r w:rsidRPr="00B50D64">
        <w:rPr>
          <w:color w:val="222A35" w:themeColor="text2" w:themeShade="80"/>
          <w:u w:val="single"/>
          <w:vertAlign w:val="superscript"/>
        </w:rPr>
        <w:t>ème</w:t>
      </w:r>
      <w:r w:rsidRPr="00B50D64">
        <w:rPr>
          <w:color w:val="222A35" w:themeColor="text2" w:themeShade="80"/>
          <w:u w:val="single"/>
        </w:rPr>
        <w:t xml:space="preserve"> Journée :</w:t>
      </w:r>
      <w:r w:rsidRPr="00B50D64">
        <w:rPr>
          <w:color w:val="222A35" w:themeColor="text2" w:themeShade="80"/>
        </w:rPr>
        <w:t xml:space="preserve"> </w:t>
      </w:r>
      <w:r w:rsidR="00B50D64">
        <w:rPr>
          <w:b/>
          <w:color w:val="2E74B5" w:themeColor="accent1" w:themeShade="BF"/>
        </w:rPr>
        <w:t xml:space="preserve">Mardi 12 mars 2024 </w:t>
      </w:r>
      <w:r w:rsidRPr="00B50D64">
        <w:rPr>
          <w:color w:val="2E74B5" w:themeColor="accent1" w:themeShade="BF"/>
        </w:rPr>
        <w:t xml:space="preserve"> </w:t>
      </w:r>
      <w:r w:rsidR="00B50D64">
        <w:rPr>
          <w:color w:val="222A35" w:themeColor="text2" w:themeShade="80"/>
        </w:rPr>
        <w:t xml:space="preserve">au Boulodrome couvert à Pau situé à côté du Centre Nelson </w:t>
      </w:r>
      <w:proofErr w:type="spellStart"/>
      <w:r w:rsidR="00B50D64">
        <w:rPr>
          <w:color w:val="222A35" w:themeColor="text2" w:themeShade="80"/>
        </w:rPr>
        <w:t>Paillou</w:t>
      </w:r>
      <w:proofErr w:type="spellEnd"/>
      <w:r w:rsidR="00B50D64">
        <w:rPr>
          <w:color w:val="222A35" w:themeColor="text2" w:themeShade="80"/>
        </w:rPr>
        <w:t xml:space="preserve"> (passer en voiture derrière la résidence pour personnes âgées « </w:t>
      </w:r>
      <w:proofErr w:type="spellStart"/>
      <w:r w:rsidR="00B50D64">
        <w:rPr>
          <w:color w:val="222A35" w:themeColor="text2" w:themeShade="80"/>
        </w:rPr>
        <w:t>Nouste</w:t>
      </w:r>
      <w:proofErr w:type="spellEnd"/>
      <w:r w:rsidR="00B50D64">
        <w:rPr>
          <w:color w:val="222A35" w:themeColor="text2" w:themeShade="80"/>
        </w:rPr>
        <w:t xml:space="preserve"> </w:t>
      </w:r>
      <w:proofErr w:type="spellStart"/>
      <w:r w:rsidR="00B50D64">
        <w:rPr>
          <w:color w:val="222A35" w:themeColor="text2" w:themeShade="80"/>
        </w:rPr>
        <w:t>Soureilh</w:t>
      </w:r>
      <w:proofErr w:type="spellEnd"/>
      <w:r w:rsidR="00B50D64">
        <w:rPr>
          <w:color w:val="222A35" w:themeColor="text2" w:themeShade="80"/>
        </w:rPr>
        <w:t> »</w:t>
      </w:r>
    </w:p>
    <w:p w:rsidR="0021348A" w:rsidRPr="00B50D64" w:rsidRDefault="0021348A" w:rsidP="00F575E2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</w:p>
    <w:p w:rsidR="0021348A" w:rsidRPr="00230F0E" w:rsidRDefault="0021348A" w:rsidP="00F575E2">
      <w:pPr>
        <w:pStyle w:val="Paragraphedeliste"/>
        <w:widowControl/>
        <w:numPr>
          <w:ilvl w:val="0"/>
          <w:numId w:val="3"/>
        </w:numPr>
        <w:autoSpaceDE/>
        <w:autoSpaceDN/>
        <w:spacing w:before="240" w:after="160" w:line="276" w:lineRule="auto"/>
        <w:ind w:left="2268" w:firstLine="491"/>
        <w:rPr>
          <w:color w:val="222A35" w:themeColor="text2" w:themeShade="80"/>
        </w:rPr>
      </w:pPr>
      <w:r w:rsidRPr="00F575E2">
        <w:rPr>
          <w:color w:val="222A35" w:themeColor="text2" w:themeShade="80"/>
          <w:u w:val="single"/>
        </w:rPr>
        <w:t>Finale :</w:t>
      </w:r>
      <w:r>
        <w:rPr>
          <w:color w:val="222A35" w:themeColor="text2" w:themeShade="80"/>
        </w:rPr>
        <w:t xml:space="preserve"> </w:t>
      </w:r>
      <w:r w:rsidR="00B50D64">
        <w:rPr>
          <w:b/>
          <w:color w:val="2E74B5" w:themeColor="accent1" w:themeShade="BF"/>
        </w:rPr>
        <w:t xml:space="preserve">Mardi 2 avril </w:t>
      </w:r>
      <w:r w:rsidRPr="0021348A">
        <w:rPr>
          <w:color w:val="2E74B5" w:themeColor="accent1" w:themeShade="BF"/>
        </w:rPr>
        <w:t xml:space="preserve"> </w:t>
      </w:r>
      <w:r>
        <w:rPr>
          <w:color w:val="222A35" w:themeColor="text2" w:themeShade="80"/>
        </w:rPr>
        <w:t xml:space="preserve">au Boulodrome couvert à Pau situé à côté du Centre Nelson </w:t>
      </w:r>
      <w:proofErr w:type="spellStart"/>
      <w:r>
        <w:rPr>
          <w:color w:val="222A35" w:themeColor="text2" w:themeShade="80"/>
        </w:rPr>
        <w:t>Paillou</w:t>
      </w:r>
      <w:proofErr w:type="spellEnd"/>
      <w:r>
        <w:rPr>
          <w:color w:val="222A35" w:themeColor="text2" w:themeShade="80"/>
        </w:rPr>
        <w:t xml:space="preserve"> (passer en voiture derrière la résidence pour personnes âgées « </w:t>
      </w:r>
      <w:proofErr w:type="spellStart"/>
      <w:r>
        <w:rPr>
          <w:color w:val="222A35" w:themeColor="text2" w:themeShade="80"/>
        </w:rPr>
        <w:t>Nouste</w:t>
      </w:r>
      <w:proofErr w:type="spellEnd"/>
      <w:r>
        <w:rPr>
          <w:color w:val="222A35" w:themeColor="text2" w:themeShade="80"/>
        </w:rPr>
        <w:t xml:space="preserve"> </w:t>
      </w:r>
      <w:proofErr w:type="spellStart"/>
      <w:r>
        <w:rPr>
          <w:color w:val="222A35" w:themeColor="text2" w:themeShade="80"/>
        </w:rPr>
        <w:t>Soureilh</w:t>
      </w:r>
      <w:proofErr w:type="spellEnd"/>
      <w:r>
        <w:rPr>
          <w:color w:val="222A35" w:themeColor="text2" w:themeShade="80"/>
        </w:rPr>
        <w:t> »</w:t>
      </w:r>
    </w:p>
    <w:p w:rsidR="00230F0E" w:rsidRDefault="00230F0E" w:rsidP="0021348A">
      <w:pPr>
        <w:widowControl/>
        <w:tabs>
          <w:tab w:val="left" w:pos="2565"/>
        </w:tabs>
        <w:autoSpaceDE/>
        <w:autoSpaceDN/>
        <w:spacing w:after="160" w:line="259" w:lineRule="auto"/>
        <w:ind w:left="2484"/>
        <w:rPr>
          <w:color w:val="222A35" w:themeColor="text2" w:themeShade="80"/>
        </w:rPr>
      </w:pPr>
    </w:p>
    <w:p w:rsidR="0021348A" w:rsidRDefault="00F575E2" w:rsidP="00F575E2">
      <w:pPr>
        <w:widowControl/>
        <w:tabs>
          <w:tab w:val="left" w:pos="2565"/>
        </w:tabs>
        <w:autoSpaceDE/>
        <w:autoSpaceDN/>
        <w:spacing w:after="160" w:line="259" w:lineRule="auto"/>
        <w:ind w:left="2268" w:firstLine="567"/>
        <w:rPr>
          <w:color w:val="222A35" w:themeColor="text2" w:themeShade="80"/>
        </w:rPr>
      </w:pPr>
      <w:r>
        <w:rPr>
          <w:color w:val="222A35" w:themeColor="text2" w:themeShade="80"/>
        </w:rPr>
        <w:t>En pièce jointe</w:t>
      </w:r>
      <w:r w:rsidR="0021348A">
        <w:rPr>
          <w:color w:val="222A35" w:themeColor="text2" w:themeShade="80"/>
        </w:rPr>
        <w:t xml:space="preserve">, vous trouverez le règlement des rencontres réalisé par le CDSA et le CD Développement Bouliste 64. </w:t>
      </w:r>
    </w:p>
    <w:p w:rsidR="0021348A" w:rsidRDefault="0021348A" w:rsidP="0021348A">
      <w:pPr>
        <w:widowControl/>
        <w:tabs>
          <w:tab w:val="left" w:pos="2565"/>
        </w:tabs>
        <w:autoSpaceDE/>
        <w:autoSpaceDN/>
        <w:spacing w:after="160" w:line="259" w:lineRule="auto"/>
        <w:ind w:left="2268"/>
        <w:rPr>
          <w:color w:val="222A35" w:themeColor="text2" w:themeShade="80"/>
        </w:rPr>
      </w:pPr>
      <w:r>
        <w:rPr>
          <w:color w:val="222A35" w:themeColor="text2" w:themeShade="80"/>
        </w:rPr>
        <w:t>Si vous souhaitez vous entrainer, vous pouvez contacter les référents de la discipline : Michel TOURON pour le Pays Basque et Patrice JOBLOT pour le Béarn.</w:t>
      </w:r>
    </w:p>
    <w:p w:rsidR="0021348A" w:rsidRDefault="0021348A" w:rsidP="0021348A">
      <w:pPr>
        <w:widowControl/>
        <w:tabs>
          <w:tab w:val="left" w:pos="2565"/>
        </w:tabs>
        <w:autoSpaceDE/>
        <w:autoSpaceDN/>
        <w:spacing w:after="160" w:line="259" w:lineRule="auto"/>
        <w:ind w:left="2268"/>
        <w:rPr>
          <w:color w:val="222A35" w:themeColor="text2" w:themeShade="80"/>
        </w:rPr>
      </w:pPr>
      <w:r>
        <w:rPr>
          <w:color w:val="222A35" w:themeColor="text2" w:themeShade="80"/>
        </w:rPr>
        <w:t>(Contacts transmis par le CDSA).</w:t>
      </w:r>
    </w:p>
    <w:p w:rsidR="00230F0E" w:rsidRDefault="00230F0E">
      <w:pPr>
        <w:widowControl/>
        <w:autoSpaceDE/>
        <w:autoSpaceDN/>
        <w:spacing w:after="160" w:line="259" w:lineRule="auto"/>
        <w:rPr>
          <w:color w:val="222A35" w:themeColor="text2" w:themeShade="80"/>
        </w:rPr>
      </w:pPr>
    </w:p>
    <w:p w:rsidR="000E6914" w:rsidRDefault="0021348A" w:rsidP="00B50D64">
      <w:pPr>
        <w:widowControl/>
        <w:autoSpaceDE/>
        <w:autoSpaceDN/>
        <w:spacing w:after="160" w:line="259" w:lineRule="auto"/>
        <w:jc w:val="center"/>
        <w:rPr>
          <w:b/>
          <w:color w:val="222A35" w:themeColor="text2" w:themeShade="80"/>
          <w:sz w:val="48"/>
          <w:u w:val="single"/>
        </w:rPr>
      </w:pPr>
      <w:r>
        <w:rPr>
          <w:color w:val="222A35" w:themeColor="text2" w:themeShade="80"/>
        </w:rPr>
        <w:br w:type="page"/>
      </w:r>
      <w:r w:rsidRPr="0021348A">
        <w:rPr>
          <w:b/>
          <w:color w:val="222A35" w:themeColor="text2" w:themeShade="80"/>
          <w:sz w:val="48"/>
          <w:u w:val="single"/>
        </w:rPr>
        <w:t>Fiche d’engagement</w:t>
      </w:r>
    </w:p>
    <w:p w:rsidR="0021348A" w:rsidRPr="0021348A" w:rsidRDefault="0021348A" w:rsidP="0021348A">
      <w:pPr>
        <w:pStyle w:val="Paragraphedeliste"/>
        <w:ind w:left="2268"/>
        <w:jc w:val="center"/>
        <w:rPr>
          <w:b/>
          <w:color w:val="222A35" w:themeColor="text2" w:themeShade="80"/>
          <w:sz w:val="48"/>
          <w:u w:val="single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  <w:bookmarkStart w:id="0" w:name="_GoBack"/>
      <w:bookmarkEnd w:id="0"/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859"/>
        <w:gridCol w:w="850"/>
        <w:gridCol w:w="2977"/>
        <w:gridCol w:w="1559"/>
        <w:gridCol w:w="1559"/>
        <w:gridCol w:w="1134"/>
      </w:tblGrid>
      <w:tr w:rsidR="0021348A" w:rsidRPr="00066E3E" w:rsidTr="00F575E2">
        <w:tc>
          <w:tcPr>
            <w:tcW w:w="8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21348A" w:rsidRPr="00066E3E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21348A" w:rsidRPr="00066E3E" w:rsidRDefault="00B50D64" w:rsidP="005D17F1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12" w:space="0" w:color="FF000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21348A" w:rsidRPr="00066E3E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21348A" w:rsidRPr="00066E3E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</w:tr>
      <w:tr w:rsidR="0021348A" w:rsidTr="00F575E2">
        <w:trPr>
          <w:trHeight w:val="585"/>
        </w:trPr>
        <w:tc>
          <w:tcPr>
            <w:tcW w:w="859" w:type="dxa"/>
            <w:vMerge w:val="restart"/>
            <w:tcBorders>
              <w:top w:val="single" w:sz="12" w:space="0" w:color="FF0000"/>
              <w:left w:val="single" w:sz="12" w:space="0" w:color="FF0000"/>
            </w:tcBorders>
            <w:textDirection w:val="btLr"/>
            <w:vAlign w:val="center"/>
          </w:tcPr>
          <w:p w:rsidR="0021348A" w:rsidRDefault="0021348A" w:rsidP="00F575E2">
            <w:pPr>
              <w:pStyle w:val="En-tte"/>
              <w:ind w:left="34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EQUIPE 1</w:t>
            </w:r>
          </w:p>
        </w:tc>
        <w:tc>
          <w:tcPr>
            <w:tcW w:w="850" w:type="dxa"/>
            <w:tcBorders>
              <w:top w:val="single" w:sz="12" w:space="0" w:color="FF0000"/>
            </w:tcBorders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1</w:t>
            </w: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0000"/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1348A" w:rsidTr="00F575E2">
        <w:trPr>
          <w:trHeight w:val="564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2</w:t>
            </w:r>
          </w:p>
        </w:tc>
        <w:tc>
          <w:tcPr>
            <w:tcW w:w="2977" w:type="dxa"/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1348A" w:rsidTr="00F575E2">
        <w:trPr>
          <w:trHeight w:val="543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3</w:t>
            </w:r>
          </w:p>
        </w:tc>
        <w:tc>
          <w:tcPr>
            <w:tcW w:w="2977" w:type="dxa"/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21348A" w:rsidTr="00F575E2">
        <w:trPr>
          <w:trHeight w:val="566"/>
        </w:trPr>
        <w:tc>
          <w:tcPr>
            <w:tcW w:w="859" w:type="dxa"/>
            <w:vMerge/>
            <w:tcBorders>
              <w:left w:val="single" w:sz="12" w:space="0" w:color="FF0000"/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FF0000"/>
            </w:tcBorders>
          </w:tcPr>
          <w:p w:rsidR="0021348A" w:rsidRP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4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FF0000"/>
              <w:right w:val="single" w:sz="12" w:space="0" w:color="FF0000"/>
            </w:tcBorders>
          </w:tcPr>
          <w:p w:rsidR="0021348A" w:rsidRDefault="0021348A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61"/>
        </w:trPr>
        <w:tc>
          <w:tcPr>
            <w:tcW w:w="859" w:type="dxa"/>
            <w:vMerge w:val="restart"/>
            <w:tcBorders>
              <w:top w:val="single" w:sz="12" w:space="0" w:color="FF0000"/>
              <w:left w:val="single" w:sz="12" w:space="0" w:color="FF0000"/>
            </w:tcBorders>
            <w:textDirection w:val="btLr"/>
            <w:vAlign w:val="center"/>
          </w:tcPr>
          <w:p w:rsidR="00F575E2" w:rsidRDefault="00F575E2" w:rsidP="00F575E2">
            <w:pPr>
              <w:pStyle w:val="En-tte"/>
              <w:ind w:left="34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EQUIPE 2</w:t>
            </w:r>
          </w:p>
        </w:tc>
        <w:tc>
          <w:tcPr>
            <w:tcW w:w="850" w:type="dxa"/>
            <w:tcBorders>
              <w:top w:val="single" w:sz="12" w:space="0" w:color="FF0000"/>
            </w:tcBorders>
          </w:tcPr>
          <w:p w:rsidR="00F575E2" w:rsidRPr="0021348A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1</w:t>
            </w: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66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2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46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3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68"/>
        </w:trPr>
        <w:tc>
          <w:tcPr>
            <w:tcW w:w="859" w:type="dxa"/>
            <w:vMerge/>
            <w:tcBorders>
              <w:left w:val="single" w:sz="12" w:space="0" w:color="FF0000"/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4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 w:val="restart"/>
            <w:tcBorders>
              <w:top w:val="single" w:sz="12" w:space="0" w:color="FF0000"/>
              <w:left w:val="single" w:sz="12" w:space="0" w:color="FF0000"/>
            </w:tcBorders>
            <w:textDirection w:val="btLr"/>
            <w:vAlign w:val="center"/>
          </w:tcPr>
          <w:p w:rsidR="00F575E2" w:rsidRDefault="00F575E2" w:rsidP="00F575E2">
            <w:pPr>
              <w:pStyle w:val="En-tte"/>
              <w:ind w:left="34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EQUIPE 3</w:t>
            </w:r>
          </w:p>
        </w:tc>
        <w:tc>
          <w:tcPr>
            <w:tcW w:w="850" w:type="dxa"/>
            <w:tcBorders>
              <w:top w:val="single" w:sz="12" w:space="0" w:color="FF0000"/>
            </w:tcBorders>
          </w:tcPr>
          <w:p w:rsidR="00F575E2" w:rsidRPr="0021348A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18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1</w:t>
            </w: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2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/>
            <w:tcBorders>
              <w:left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3</w:t>
            </w:r>
          </w:p>
        </w:tc>
        <w:tc>
          <w:tcPr>
            <w:tcW w:w="2977" w:type="dxa"/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575E2" w:rsidTr="00F575E2">
        <w:trPr>
          <w:trHeight w:val="570"/>
        </w:trPr>
        <w:tc>
          <w:tcPr>
            <w:tcW w:w="859" w:type="dxa"/>
            <w:vMerge/>
            <w:tcBorders>
              <w:left w:val="single" w:sz="12" w:space="0" w:color="FF0000"/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348A">
              <w:rPr>
                <w:rFonts w:ascii="Century Gothic" w:hAnsi="Century Gothic"/>
                <w:b/>
                <w:sz w:val="18"/>
                <w:szCs w:val="24"/>
              </w:rPr>
              <w:t>Joueur 4</w:t>
            </w:r>
          </w:p>
        </w:tc>
        <w:tc>
          <w:tcPr>
            <w:tcW w:w="2977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FF0000"/>
              <w:right w:val="single" w:sz="12" w:space="0" w:color="FF0000"/>
            </w:tcBorders>
          </w:tcPr>
          <w:p w:rsidR="00F575E2" w:rsidRDefault="00F575E2" w:rsidP="00F575E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CF5752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B7160"/>
    <w:multiLevelType w:val="hybridMultilevel"/>
    <w:tmpl w:val="A3E4150C"/>
    <w:lvl w:ilvl="0" w:tplc="68F63ECC">
      <w:numFmt w:val="bullet"/>
      <w:lvlText w:val="-"/>
      <w:lvlJc w:val="left"/>
      <w:pPr>
        <w:ind w:left="2484" w:hanging="360"/>
      </w:pPr>
      <w:rPr>
        <w:rFonts w:ascii="Palatino Linotype" w:eastAsia="Palatino Linotype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4B705A58"/>
    <w:multiLevelType w:val="hybridMultilevel"/>
    <w:tmpl w:val="4EAA5F4A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1348A"/>
    <w:rsid w:val="00230F0E"/>
    <w:rsid w:val="0027271D"/>
    <w:rsid w:val="00421526"/>
    <w:rsid w:val="00424471"/>
    <w:rsid w:val="00430C7E"/>
    <w:rsid w:val="004421C2"/>
    <w:rsid w:val="00483FF1"/>
    <w:rsid w:val="005D17F1"/>
    <w:rsid w:val="0060113F"/>
    <w:rsid w:val="006E5E47"/>
    <w:rsid w:val="00781394"/>
    <w:rsid w:val="007962A5"/>
    <w:rsid w:val="00842F89"/>
    <w:rsid w:val="00892990"/>
    <w:rsid w:val="008E6C06"/>
    <w:rsid w:val="009015F9"/>
    <w:rsid w:val="009B54AA"/>
    <w:rsid w:val="00A15F13"/>
    <w:rsid w:val="00A51B1E"/>
    <w:rsid w:val="00B50D64"/>
    <w:rsid w:val="00B6553D"/>
    <w:rsid w:val="00B84596"/>
    <w:rsid w:val="00BB19A8"/>
    <w:rsid w:val="00D24B67"/>
    <w:rsid w:val="00E64B80"/>
    <w:rsid w:val="00F575E2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15</cp:revision>
  <cp:lastPrinted>2020-08-27T09:10:00Z</cp:lastPrinted>
  <dcterms:created xsi:type="dcterms:W3CDTF">2020-09-11T09:33:00Z</dcterms:created>
  <dcterms:modified xsi:type="dcterms:W3CDTF">2023-09-07T14:01:00Z</dcterms:modified>
</cp:coreProperties>
</file>